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CE" w:rsidRPr="002F140F" w:rsidRDefault="00F14DCE" w:rsidP="00F14DCE">
      <w:pPr>
        <w:spacing w:after="180" w:line="259" w:lineRule="auto"/>
        <w:ind w:left="0" w:right="0" w:firstLine="0"/>
        <w:jc w:val="left"/>
        <w:rPr>
          <w:color w:val="auto"/>
        </w:rPr>
      </w:pPr>
      <w:r w:rsidRPr="002F140F">
        <w:rPr>
          <w:b/>
          <w:color w:val="auto"/>
        </w:rPr>
        <w:t>ANEXO VIII</w:t>
      </w:r>
    </w:p>
    <w:tbl>
      <w:tblPr>
        <w:tblStyle w:val="TableGrid"/>
        <w:tblW w:w="9619" w:type="dxa"/>
        <w:tblInd w:w="-112" w:type="dxa"/>
        <w:tblCellMar>
          <w:top w:w="1" w:type="dxa"/>
          <w:left w:w="108" w:type="dxa"/>
          <w:right w:w="62" w:type="dxa"/>
        </w:tblCellMar>
        <w:tblLook w:val="04A0"/>
      </w:tblPr>
      <w:tblGrid>
        <w:gridCol w:w="4322"/>
        <w:gridCol w:w="184"/>
        <w:gridCol w:w="422"/>
        <w:gridCol w:w="4691"/>
      </w:tblGrid>
      <w:tr w:rsidR="00F14DCE" w:rsidRPr="002F140F" w:rsidTr="00FA2985">
        <w:trPr>
          <w:trHeight w:val="493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F14DCE" w:rsidRDefault="00F14DCE" w:rsidP="00FA2985">
            <w:pPr>
              <w:spacing w:after="0" w:line="259" w:lineRule="auto"/>
              <w:ind w:left="0" w:right="45" w:firstLine="0"/>
              <w:jc w:val="center"/>
              <w:rPr>
                <w:color w:val="auto"/>
                <w:sz w:val="28"/>
              </w:rPr>
            </w:pPr>
            <w:r w:rsidRPr="00F14DCE">
              <w:rPr>
                <w:b/>
                <w:color w:val="auto"/>
                <w:sz w:val="20"/>
              </w:rPr>
              <w:t xml:space="preserve">FORMULÁRIO PADRÃO PARA CONFECÇÃO DE MEMORIAL ECONÔMICO-SANITÁRIO </w:t>
            </w:r>
            <w:bookmarkStart w:id="0" w:name="_GoBack"/>
            <w:r w:rsidRPr="00F14DCE">
              <w:rPr>
                <w:b/>
                <w:color w:val="auto"/>
                <w:sz w:val="20"/>
              </w:rPr>
              <w:t xml:space="preserve">PARA </w:t>
            </w:r>
          </w:p>
          <w:p w:rsidR="00F14DCE" w:rsidRPr="002F140F" w:rsidRDefault="00F14DCE" w:rsidP="00FA298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F14DCE">
              <w:rPr>
                <w:b/>
                <w:color w:val="auto"/>
                <w:sz w:val="20"/>
              </w:rPr>
              <w:t>ESTABELECIMENTOS DE LEITE E DERIVADOS</w:t>
            </w:r>
            <w:r w:rsidRPr="00F14DCE">
              <w:rPr>
                <w:rFonts w:ascii="Calibri" w:eastAsia="Calibri" w:hAnsi="Calibri" w:cs="Calibri"/>
                <w:color w:val="auto"/>
              </w:rPr>
              <w:t xml:space="preserve"> </w:t>
            </w:r>
            <w:bookmarkEnd w:id="0"/>
          </w:p>
        </w:tc>
      </w:tr>
      <w:tr w:rsidR="00F14DCE" w:rsidRPr="002F140F" w:rsidTr="00F14DCE">
        <w:trPr>
          <w:trHeight w:val="356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36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20"/>
              </w:rPr>
              <w:t xml:space="preserve">1. </w:t>
            </w:r>
            <w:r w:rsidRPr="002F140F">
              <w:rPr>
                <w:b/>
                <w:color w:val="auto"/>
                <w:sz w:val="18"/>
              </w:rPr>
              <w:t>Identificação da empresa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0D3DF3">
        <w:trPr>
          <w:trHeight w:val="417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1.1.Nome da empresa: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1.2.CNPJ/CPF: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1.3.Endereço: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1.4.Fone: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1.5.E-mail: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1.6.Responsável legal: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F14DCE" w:rsidRPr="002F140F" w:rsidTr="00FA2985">
        <w:trPr>
          <w:trHeight w:val="420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1.7.Responsável técnico: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4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1.8.N° de registro no SIM: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2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14DCE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1.9.Motivo do projeto:  </w:t>
            </w:r>
            <w:sdt>
              <w:sdtPr>
                <w:rPr>
                  <w:color w:val="auto"/>
                  <w:sz w:val="18"/>
                </w:rPr>
                <w:id w:val="-203562548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Registro                   </w:t>
            </w:r>
            <w:sdt>
              <w:sdtPr>
                <w:rPr>
                  <w:color w:val="auto"/>
                  <w:sz w:val="18"/>
                </w:rPr>
                <w:id w:val="-1298610016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Reforma e ampliação                  </w:t>
            </w:r>
            <w:sdt>
              <w:sdtPr>
                <w:rPr>
                  <w:color w:val="auto"/>
                  <w:sz w:val="18"/>
                </w:rPr>
                <w:id w:val="49818648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Alteração do memorial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1.10. Classificação do estabelecimento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420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DF0A1B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844245918"/>
              </w:sdtPr>
              <w:sdtContent>
                <w:r w:rsidR="00F14DCE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F14DCE" w:rsidRPr="002F140F">
              <w:rPr>
                <w:color w:val="auto"/>
                <w:sz w:val="18"/>
              </w:rPr>
              <w:t xml:space="preserve"> Granja leiteira</w:t>
            </w:r>
            <w:r w:rsidR="00F14DCE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DF0A1B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988279696"/>
              </w:sdtPr>
              <w:sdtContent>
                <w:r w:rsidR="00F14DCE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F14DCE">
              <w:rPr>
                <w:color w:val="auto"/>
                <w:sz w:val="18"/>
              </w:rPr>
              <w:t xml:space="preserve"> </w:t>
            </w:r>
            <w:r w:rsidR="00F14DCE" w:rsidRPr="002F140F">
              <w:rPr>
                <w:color w:val="auto"/>
                <w:sz w:val="18"/>
              </w:rPr>
              <w:t>Fábrica de laticínios</w:t>
            </w:r>
            <w:r w:rsidR="00F14DCE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DF0A1B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652960382"/>
              </w:sdtPr>
              <w:sdtContent>
                <w:r w:rsidR="00F14DCE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F14DCE" w:rsidRPr="002F140F">
              <w:rPr>
                <w:color w:val="auto"/>
                <w:sz w:val="18"/>
              </w:rPr>
              <w:t xml:space="preserve"> Usina de beneficiamento</w:t>
            </w:r>
            <w:r w:rsidR="00F14DCE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DF0A1B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1529444518"/>
              </w:sdtPr>
              <w:sdtContent>
                <w:r w:rsidR="00F14DCE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F14DCE">
              <w:rPr>
                <w:color w:val="auto"/>
                <w:sz w:val="18"/>
              </w:rPr>
              <w:t xml:space="preserve"> </w:t>
            </w:r>
            <w:r w:rsidR="00F14DCE" w:rsidRPr="002F140F">
              <w:rPr>
                <w:color w:val="auto"/>
                <w:sz w:val="18"/>
              </w:rPr>
              <w:t xml:space="preserve">Posto de refrigeração </w:t>
            </w:r>
            <w:r w:rsidR="00F14DCE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4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DF0A1B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894034645"/>
              </w:sdtPr>
              <w:sdtContent>
                <w:r w:rsidR="00F14DCE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F14DCE" w:rsidRPr="002F140F">
              <w:rPr>
                <w:color w:val="auto"/>
                <w:sz w:val="18"/>
              </w:rPr>
              <w:t xml:space="preserve"> Queijaria</w:t>
            </w:r>
            <w:r w:rsidR="00F14DCE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5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DF0A1B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563948801"/>
              </w:sdtPr>
              <w:sdtContent>
                <w:r w:rsidR="00F14DCE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F14DCE">
              <w:rPr>
                <w:color w:val="auto"/>
                <w:sz w:val="18"/>
              </w:rPr>
              <w:t xml:space="preserve"> </w:t>
            </w:r>
            <w:r w:rsidR="00F14DCE" w:rsidRPr="002F140F">
              <w:rPr>
                <w:color w:val="auto"/>
                <w:sz w:val="18"/>
              </w:rPr>
              <w:t>Outro. Especifique:</w:t>
            </w:r>
            <w:r w:rsidR="00F14DCE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3576"/>
        </w:trPr>
        <w:tc>
          <w:tcPr>
            <w:tcW w:w="4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217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  <w:r>
              <w:rPr>
                <w:b/>
                <w:color w:val="auto"/>
                <w:sz w:val="20"/>
              </w:rPr>
              <w:t>2</w:t>
            </w:r>
            <w:r w:rsidRPr="002F140F">
              <w:rPr>
                <w:b/>
                <w:color w:val="auto"/>
                <w:sz w:val="20"/>
              </w:rPr>
              <w:t xml:space="preserve">. </w:t>
            </w:r>
            <w:r w:rsidRPr="002F140F">
              <w:rPr>
                <w:b/>
                <w:color w:val="auto"/>
                <w:sz w:val="18"/>
              </w:rPr>
              <w:t>Lista dos produtos que pretende produzir (em L ou Kg):</w:t>
            </w:r>
            <w:r w:rsidRPr="002F140F">
              <w:rPr>
                <w:color w:val="auto"/>
                <w:sz w:val="18"/>
              </w:rPr>
              <w:t xml:space="preserve"> 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32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2.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3.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4.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2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5.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6.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7.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2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9.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10.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2453"/>
        </w:trPr>
        <w:tc>
          <w:tcPr>
            <w:tcW w:w="4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   3.     Procedência da matéria prima e conservação até a chegada no estabelecimento industrial: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7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  3.1 Produção própria: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41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   </w:t>
            </w:r>
            <w:sdt>
              <w:sdtPr>
                <w:rPr>
                  <w:color w:val="auto"/>
                  <w:sz w:val="18"/>
                </w:rPr>
                <w:id w:val="793636897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</w:t>
            </w:r>
            <w:r>
              <w:rPr>
                <w:color w:val="auto"/>
                <w:sz w:val="18"/>
              </w:rPr>
              <w:t xml:space="preserve"> Tanque de expansão    </w:t>
            </w:r>
            <w:sdt>
              <w:sdtPr>
                <w:rPr>
                  <w:color w:val="auto"/>
                  <w:sz w:val="18"/>
                </w:rPr>
                <w:id w:val="-2137021268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Tanque de imersão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71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  3.2 Produtores com refrigeração na propriedade: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41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   </w:t>
            </w:r>
            <w:sdt>
              <w:sdtPr>
                <w:rPr>
                  <w:color w:val="auto"/>
                  <w:sz w:val="18"/>
                </w:rPr>
                <w:id w:val="1060600710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color w:val="auto"/>
                <w:sz w:val="18"/>
              </w:rPr>
              <w:t xml:space="preserve"> Tanque de expansão      </w:t>
            </w:r>
            <w:sdt>
              <w:sdtPr>
                <w:rPr>
                  <w:color w:val="auto"/>
                  <w:sz w:val="18"/>
                </w:rPr>
                <w:id w:val="631218748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Tanque de imersão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61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  3.3 Produtores com tanque comunitário: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   </w:t>
            </w:r>
            <w:sdt>
              <w:sdtPr>
                <w:rPr>
                  <w:color w:val="auto"/>
                  <w:sz w:val="18"/>
                </w:rPr>
                <w:id w:val="-529882049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color w:val="auto"/>
                <w:sz w:val="18"/>
              </w:rPr>
              <w:t xml:space="preserve"> Tanque de expansão       </w:t>
            </w:r>
            <w:sdt>
              <w:sdtPr>
                <w:rPr>
                  <w:color w:val="auto"/>
                  <w:sz w:val="18"/>
                </w:rPr>
                <w:id w:val="2045863769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 xml:space="preserve"> Tanque de imersão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0D3DF3">
        <w:trPr>
          <w:trHeight w:val="782"/>
        </w:trPr>
        <w:tc>
          <w:tcPr>
            <w:tcW w:w="96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45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     4.    Transporte do leite até o estabelecimento industrial: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14DCE">
            <w:pPr>
              <w:spacing w:after="144" w:line="259" w:lineRule="auto"/>
              <w:ind w:left="721" w:right="0" w:firstLine="0"/>
              <w:jc w:val="left"/>
              <w:rPr>
                <w:color w:val="auto"/>
              </w:rPr>
            </w:pPr>
            <w:r>
              <w:rPr>
                <w:color w:val="auto"/>
                <w:sz w:val="18"/>
              </w:rPr>
              <w:t xml:space="preserve"> </w:t>
            </w:r>
            <w:sdt>
              <w:sdtPr>
                <w:rPr>
                  <w:color w:val="auto"/>
                  <w:sz w:val="18"/>
                </w:rPr>
                <w:id w:val="675088609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Pr="002F140F">
              <w:rPr>
                <w:color w:val="auto"/>
                <w:sz w:val="18"/>
              </w:rPr>
              <w:t>Granel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                                     </w:t>
            </w:r>
            <w:sdt>
              <w:sdtPr>
                <w:rPr>
                  <w:color w:val="auto"/>
                  <w:sz w:val="18"/>
                </w:rPr>
                <w:id w:val="-1994020053"/>
              </w:sdtPr>
              <w:sdtContent>
                <w:r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>
              <w:rPr>
                <w:color w:val="auto"/>
                <w:sz w:val="18"/>
              </w:rPr>
              <w:t xml:space="preserve"> T</w:t>
            </w:r>
            <w:r w:rsidRPr="002F140F">
              <w:rPr>
                <w:color w:val="auto"/>
                <w:sz w:val="18"/>
              </w:rPr>
              <w:t>arros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</w:tbl>
    <w:p w:rsidR="00F14DCE" w:rsidRPr="002F140F" w:rsidRDefault="00F14DCE" w:rsidP="00F14DCE">
      <w:pPr>
        <w:spacing w:after="0" w:line="259" w:lineRule="auto"/>
        <w:ind w:left="-1701" w:right="10842" w:firstLine="0"/>
        <w:jc w:val="left"/>
        <w:rPr>
          <w:color w:val="auto"/>
        </w:rPr>
      </w:pPr>
    </w:p>
    <w:tbl>
      <w:tblPr>
        <w:tblStyle w:val="TableGrid"/>
        <w:tblW w:w="9619" w:type="dxa"/>
        <w:tblInd w:w="-112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5214"/>
        <w:gridCol w:w="2197"/>
        <w:gridCol w:w="2208"/>
      </w:tblGrid>
      <w:tr w:rsidR="00F14DCE" w:rsidRPr="002F140F" w:rsidTr="00FA2985">
        <w:trPr>
          <w:trHeight w:val="1636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     5.   Transporte dos produtos beneficiados e/ou industrializados (citar meios de transporte utilizados e temperaturas):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14DCE" w:rsidRPr="002F140F" w:rsidRDefault="00F14DCE" w:rsidP="00FA2985">
            <w:pPr>
              <w:spacing w:after="188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F14DCE" w:rsidRPr="002F140F" w:rsidRDefault="00F14DCE" w:rsidP="00FA2985">
            <w:pPr>
              <w:spacing w:after="185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  <w:p w:rsidR="00F14DCE" w:rsidRPr="002F140F" w:rsidRDefault="00F14DCE" w:rsidP="00FA2985">
            <w:pPr>
              <w:spacing w:after="181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F14DCE" w:rsidRPr="002F140F" w:rsidTr="00FA2985">
        <w:trPr>
          <w:trHeight w:val="2044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332" w:right="0" w:firstLine="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6.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 xml:space="preserve"> Mercado de consumo: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14DCE" w:rsidRPr="002F140F" w:rsidRDefault="00F14DCE" w:rsidP="00FA2985">
            <w:pPr>
              <w:spacing w:after="132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2.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3.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4.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5.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F14DCE" w:rsidRPr="002F140F" w:rsidTr="00FA2985">
        <w:trPr>
          <w:trHeight w:val="824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332" w:right="0" w:firstLine="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7.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N° de funcionários do estabelecimento: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14DCE" w:rsidRPr="002F140F" w:rsidRDefault="00DF0A1B" w:rsidP="00FA2985">
            <w:pPr>
              <w:spacing w:after="143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-1842615216"/>
              </w:sdtPr>
              <w:sdtContent>
                <w:r w:rsidR="00F14DCE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F14DCE" w:rsidRPr="002F140F">
              <w:rPr>
                <w:color w:val="auto"/>
                <w:sz w:val="18"/>
              </w:rPr>
              <w:t>Masculino ______.</w:t>
            </w:r>
            <w:r w:rsidR="00F14DCE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DF0A1B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color w:val="auto"/>
                  <w:sz w:val="18"/>
                </w:rPr>
                <w:id w:val="525450583"/>
              </w:sdtPr>
              <w:sdtContent>
                <w:r w:rsidR="00F14DCE">
                  <w:rPr>
                    <w:rFonts w:ascii="MS Gothic" w:eastAsia="MS Gothic" w:hAnsi="MS Gothic" w:hint="eastAsia"/>
                    <w:color w:val="auto"/>
                    <w:sz w:val="18"/>
                  </w:rPr>
                  <w:t>☐</w:t>
                </w:r>
              </w:sdtContent>
            </w:sdt>
            <w:r w:rsidR="00F14DCE" w:rsidRPr="002F140F">
              <w:rPr>
                <w:color w:val="auto"/>
                <w:sz w:val="18"/>
              </w:rPr>
              <w:t>Feminino ______.</w:t>
            </w:r>
            <w:r w:rsidR="00F14DCE"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F14DCE" w:rsidRPr="002F140F" w:rsidTr="00FA2985">
        <w:trPr>
          <w:trHeight w:val="420"/>
        </w:trPr>
        <w:tc>
          <w:tcPr>
            <w:tcW w:w="52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332" w:right="0" w:firstLine="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8.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Água de abastecimento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8.1. Procedência: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8.2.Tratamento: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8.3.Vazão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             Litros/hora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A2985">
        <w:trPr>
          <w:trHeight w:val="4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8.4.Reservatório: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 xml:space="preserve">              Litros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0D3DF3">
        <w:trPr>
          <w:trHeight w:val="1089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692" w:right="0" w:hanging="36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9.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 xml:space="preserve">Características do sistema de coleta e remoção (ralos </w:t>
            </w:r>
            <w:proofErr w:type="spellStart"/>
            <w:r w:rsidRPr="002F140F">
              <w:rPr>
                <w:b/>
                <w:color w:val="auto"/>
                <w:sz w:val="18"/>
              </w:rPr>
              <w:t>sifonados</w:t>
            </w:r>
            <w:proofErr w:type="spellEnd"/>
            <w:r w:rsidRPr="002F140F">
              <w:rPr>
                <w:b/>
                <w:color w:val="auto"/>
                <w:sz w:val="18"/>
              </w:rPr>
              <w:t xml:space="preserve">, </w:t>
            </w:r>
            <w:proofErr w:type="spellStart"/>
            <w:r w:rsidRPr="002F140F">
              <w:rPr>
                <w:b/>
                <w:color w:val="auto"/>
                <w:sz w:val="18"/>
              </w:rPr>
              <w:t>canaletas</w:t>
            </w:r>
            <w:proofErr w:type="spellEnd"/>
            <w:r w:rsidRPr="002F140F">
              <w:rPr>
                <w:b/>
                <w:color w:val="auto"/>
                <w:sz w:val="18"/>
              </w:rPr>
              <w:t xml:space="preserve">, </w:t>
            </w:r>
            <w:proofErr w:type="spellStart"/>
            <w:r w:rsidRPr="002F140F">
              <w:rPr>
                <w:b/>
                <w:color w:val="auto"/>
                <w:sz w:val="18"/>
              </w:rPr>
              <w:t>etc</w:t>
            </w:r>
            <w:proofErr w:type="spellEnd"/>
            <w:r w:rsidRPr="002F140F">
              <w:rPr>
                <w:b/>
                <w:color w:val="auto"/>
                <w:sz w:val="18"/>
              </w:rPr>
              <w:t>) das águas residuais/servidas do interior da indústria em direção ao tratamento de efluentes: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F14DCE" w:rsidRPr="002F140F" w:rsidTr="00FA2985">
        <w:trPr>
          <w:trHeight w:val="1546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332" w:right="0" w:firstLine="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10.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Sistema de produção de água quente: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F14DCE" w:rsidRPr="002F140F" w:rsidTr="000D3DF3">
        <w:trPr>
          <w:trHeight w:val="3617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16" w:lineRule="auto"/>
              <w:ind w:left="692" w:right="0" w:hanging="360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11.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Lista de equipamentos industriais indicando a constituição destes: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85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14DCE" w:rsidRPr="002F140F" w:rsidRDefault="00F14DCE" w:rsidP="00FA2985">
            <w:pPr>
              <w:spacing w:after="132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2.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3.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5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4.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2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5.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6.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7.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6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8.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32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9.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10.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F14DCE" w:rsidRPr="002F140F" w:rsidTr="000D3DF3">
        <w:trPr>
          <w:trHeight w:val="83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692" w:right="0" w:hanging="36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lastRenderedPageBreak/>
              <w:t>12.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Indicação do sistema de controle de tempo, temperatura e umidade dos equipamentos e câmara de resfriamento: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F14DCE" w:rsidRPr="002F140F" w:rsidTr="00FA2985">
        <w:trPr>
          <w:trHeight w:val="123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692" w:right="0" w:hanging="36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13.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 xml:space="preserve">Indicação do sistema e equipamentos para a transferência e destino de: 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14DCE" w:rsidRPr="002F140F" w:rsidRDefault="00F14DCE" w:rsidP="00FA2985">
            <w:pPr>
              <w:spacing w:after="135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1.Soro: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14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2.Leite ácido: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color w:val="auto"/>
                <w:sz w:val="18"/>
              </w:rPr>
              <w:t>3.Leite condenado: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2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F14DCE" w:rsidRPr="002F140F" w:rsidTr="000D3DF3">
        <w:trPr>
          <w:trHeight w:val="528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332" w:right="0" w:firstLine="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14.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Tipo de pavimentação externa: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F14DCE" w:rsidRPr="002F140F" w:rsidTr="000D3DF3">
        <w:trPr>
          <w:trHeight w:val="56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332" w:right="0" w:firstLine="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15.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Tipo de delimitação da área externa: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F14DCE" w:rsidRPr="002F140F" w:rsidTr="000D3DF3">
        <w:trPr>
          <w:trHeight w:val="558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332" w:right="0" w:firstLine="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16.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Outras considerações: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F14DCE" w:rsidRPr="002F140F" w:rsidTr="00FA2985">
        <w:trPr>
          <w:trHeight w:val="1399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692" w:right="0" w:hanging="360"/>
              <w:jc w:val="left"/>
              <w:rPr>
                <w:color w:val="auto"/>
              </w:rPr>
            </w:pPr>
            <w:r w:rsidRPr="002F140F">
              <w:rPr>
                <w:rFonts w:ascii="Calibri" w:eastAsia="Calibri" w:hAnsi="Calibri" w:cs="Calibri"/>
                <w:color w:val="auto"/>
              </w:rPr>
              <w:t>17.</w:t>
            </w:r>
            <w:r w:rsidRPr="002F140F">
              <w:rPr>
                <w:color w:val="auto"/>
              </w:rPr>
              <w:t xml:space="preserve"> </w:t>
            </w:r>
            <w:r w:rsidRPr="002F140F">
              <w:rPr>
                <w:b/>
                <w:color w:val="auto"/>
                <w:sz w:val="18"/>
              </w:rPr>
              <w:t>Descrição sucinta do processo/fluxo/equipamentos envolvidos no beneficiamento e/ou industrialização dos produtos (individual):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F14DCE" w:rsidRPr="002F140F" w:rsidTr="00FA2985">
        <w:trPr>
          <w:trHeight w:val="123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 Responsável legal pela empresa: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39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 Responsável técnico: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  <w:tr w:rsidR="00F14DCE" w:rsidRPr="002F140F" w:rsidTr="00F14DCE">
        <w:trPr>
          <w:trHeight w:val="853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Visto do Médico Veterinário responsável pelo SIM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181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</w:t>
            </w:r>
          </w:p>
        </w:tc>
      </w:tr>
      <w:tr w:rsidR="00F14DCE" w:rsidRPr="002F140F" w:rsidTr="00F14DCE">
        <w:trPr>
          <w:trHeight w:val="979"/>
        </w:trPr>
        <w:tc>
          <w:tcPr>
            <w:tcW w:w="52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Local: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4DCE" w:rsidRPr="002F140F" w:rsidRDefault="00F14DCE" w:rsidP="00FA298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F140F">
              <w:rPr>
                <w:b/>
                <w:color w:val="auto"/>
                <w:sz w:val="18"/>
              </w:rPr>
              <w:t xml:space="preserve">  Data:</w:t>
            </w:r>
            <w:r w:rsidRPr="002F140F">
              <w:rPr>
                <w:rFonts w:ascii="Calibri" w:eastAsia="Calibri" w:hAnsi="Calibri" w:cs="Calibri"/>
                <w:color w:val="auto"/>
              </w:rPr>
              <w:t xml:space="preserve"> </w:t>
            </w:r>
          </w:p>
        </w:tc>
      </w:tr>
    </w:tbl>
    <w:p w:rsidR="00F14DCE" w:rsidRPr="002F140F" w:rsidRDefault="00F14DCE" w:rsidP="00F14DCE">
      <w:pPr>
        <w:spacing w:before="240" w:after="187" w:line="216" w:lineRule="auto"/>
        <w:ind w:left="-5" w:right="0"/>
        <w:jc w:val="left"/>
        <w:rPr>
          <w:color w:val="auto"/>
        </w:rPr>
      </w:pPr>
      <w:r w:rsidRPr="002F140F">
        <w:rPr>
          <w:b/>
          <w:color w:val="auto"/>
          <w:sz w:val="18"/>
        </w:rPr>
        <w:t>Nota 1: A natureza dos pisos, paredes, teto, janelas, portas, divisórias, cercas, etc. deve constar no memorial descritivo da construção.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B82608" w:rsidRPr="002F140F" w:rsidRDefault="00F14DCE" w:rsidP="00F14DCE">
      <w:pPr>
        <w:spacing w:after="187" w:line="216" w:lineRule="auto"/>
        <w:ind w:left="-5" w:right="0"/>
        <w:jc w:val="left"/>
        <w:rPr>
          <w:color w:val="auto"/>
        </w:rPr>
      </w:pPr>
      <w:r w:rsidRPr="002F140F">
        <w:rPr>
          <w:b/>
          <w:color w:val="auto"/>
          <w:sz w:val="18"/>
        </w:rPr>
        <w:t>Nota 2: Todas as páginas devem ser rubricadas pelos responsáveis pela empresa.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  <w:r w:rsidR="00B82608"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sectPr w:rsidR="00B82608" w:rsidRPr="002F140F" w:rsidSect="00DF0A1B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C1" w:rsidRDefault="00145CC1" w:rsidP="009F4A6B">
      <w:pPr>
        <w:spacing w:after="0" w:line="240" w:lineRule="auto"/>
      </w:pPr>
      <w:r>
        <w:separator/>
      </w:r>
    </w:p>
  </w:endnote>
  <w:endnote w:type="continuationSeparator" w:id="0">
    <w:p w:rsidR="00145CC1" w:rsidRDefault="00145CC1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C1" w:rsidRDefault="00145CC1" w:rsidP="009F4A6B">
      <w:pPr>
        <w:spacing w:after="0" w:line="240" w:lineRule="auto"/>
      </w:pPr>
      <w:r>
        <w:separator/>
      </w:r>
    </w:p>
  </w:footnote>
  <w:footnote w:type="continuationSeparator" w:id="0">
    <w:p w:rsidR="00145CC1" w:rsidRDefault="00145CC1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13D" w:rsidRDefault="00C2313D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-192405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782"/>
    <w:multiLevelType w:val="hybridMultilevel"/>
    <w:tmpl w:val="0E1E10F4"/>
    <w:lvl w:ilvl="0" w:tplc="ACAE033E">
      <w:start w:val="1"/>
      <w:numFmt w:val="decimal"/>
      <w:lvlText w:val="%1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43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2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0C7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6F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EF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0D3DF3"/>
    <w:rsid w:val="00145CC1"/>
    <w:rsid w:val="001F07F0"/>
    <w:rsid w:val="001F1D1F"/>
    <w:rsid w:val="00397272"/>
    <w:rsid w:val="006F31DA"/>
    <w:rsid w:val="0074083F"/>
    <w:rsid w:val="00926C2D"/>
    <w:rsid w:val="00931FFD"/>
    <w:rsid w:val="00972764"/>
    <w:rsid w:val="009F4A6B"/>
    <w:rsid w:val="00A42E4E"/>
    <w:rsid w:val="00B82608"/>
    <w:rsid w:val="00BA6A8F"/>
    <w:rsid w:val="00C2313D"/>
    <w:rsid w:val="00DF0A1B"/>
    <w:rsid w:val="00DF1211"/>
    <w:rsid w:val="00F1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table" w:customStyle="1" w:styleId="TableGrid">
    <w:name w:val="TableGrid"/>
    <w:rsid w:val="00B82608"/>
    <w:pPr>
      <w:spacing w:after="0" w:line="240" w:lineRule="auto"/>
    </w:pPr>
    <w:rPr>
      <w:rFonts w:eastAsiaTheme="minorEastAsia"/>
      <w:kern w:val="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8260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13D"/>
    <w:rPr>
      <w:rFonts w:ascii="Tahoma" w:eastAsia="Arial" w:hAnsi="Tahoma" w:cs="Tahoma"/>
      <w:color w:val="000000"/>
      <w:kern w:val="2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3</cp:revision>
  <dcterms:created xsi:type="dcterms:W3CDTF">2024-07-22T14:15:00Z</dcterms:created>
  <dcterms:modified xsi:type="dcterms:W3CDTF">2024-08-05T15:52:00Z</dcterms:modified>
</cp:coreProperties>
</file>